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jc w:val="center"/>
        <w:rPr>
          <w:rFonts w:ascii="黑体" w:eastAsia="黑体"/>
          <w:b/>
          <w:sz w:val="48"/>
        </w:rPr>
      </w:pPr>
      <w:r>
        <w:rPr>
          <w:rFonts w:hint="eastAsia" w:ascii="方正小标宋简体" w:hAnsi="方正小标宋简体" w:eastAsia="方正小标宋简体" w:cs="方正小标宋简体"/>
          <w:b w:val="0"/>
          <w:bCs/>
          <w:kern w:val="2"/>
          <w:sz w:val="44"/>
          <w:szCs w:val="44"/>
          <w:lang w:val="en-US" w:eastAsia="zh-CN" w:bidi="ar-SA"/>
        </w:rPr>
        <w:t>浙江先导精密机械有限公司</w:t>
      </w:r>
      <w:r>
        <w:rPr>
          <w:rFonts w:hint="eastAsia" w:ascii="方正小标宋简体" w:hAnsi="方正小标宋简体" w:eastAsia="方正小标宋简体" w:cs="方正小标宋简体"/>
          <w:b w:val="0"/>
          <w:bCs/>
          <w:kern w:val="2"/>
          <w:sz w:val="44"/>
          <w:szCs w:val="44"/>
          <w:lang w:val="en-US" w:eastAsia="zh-CN" w:bidi="ar-SA"/>
        </w:rPr>
        <w:t>招聘简章</w:t>
      </w:r>
    </w:p>
    <w:p>
      <w:pPr>
        <w:pStyle w:val="4"/>
        <w:spacing w:before="9"/>
        <w:rPr>
          <w:rFonts w:ascii="黑体"/>
          <w:b/>
          <w:sz w:val="19"/>
        </w:rPr>
      </w:pPr>
      <w:bookmarkStart w:id="0" w:name="_GoBack"/>
      <w:bookmarkEnd w:id="0"/>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textAlignment w:val="auto"/>
        <w:rPr>
          <w:rFonts w:hint="eastAsia" w:ascii="黑体" w:hAnsi="黑体" w:eastAsia="黑体" w:cs="黑体"/>
          <w:b/>
          <w:kern w:val="2"/>
          <w:sz w:val="32"/>
          <w:szCs w:val="32"/>
          <w:lang w:val="en-US" w:bidi="ar-SA"/>
        </w:rPr>
      </w:pPr>
      <w:r>
        <w:rPr>
          <w:rFonts w:hint="eastAsia" w:ascii="黑体" w:hAnsi="黑体" w:eastAsia="黑体" w:cs="黑体"/>
          <w:b/>
          <w:kern w:val="2"/>
          <w:sz w:val="32"/>
          <w:szCs w:val="32"/>
          <w:lang w:val="en-US" w:bidi="ar-SA"/>
        </w:rPr>
        <w:t>一、公司简介</w:t>
      </w:r>
    </w:p>
    <w:p>
      <w:pPr>
        <w:keepNext w:val="0"/>
        <w:keepLines w:val="0"/>
        <w:pageBreakBefore w:val="0"/>
        <w:widowControl w:val="0"/>
        <w:kinsoku/>
        <w:wordWrap/>
        <w:overflowPunct/>
        <w:topLinePunct w:val="0"/>
        <w:autoSpaceDE/>
        <w:autoSpaceDN/>
        <w:bidi w:val="0"/>
        <w:adjustRightInd/>
        <w:snapToGrid/>
        <w:spacing w:line="560" w:lineRule="exact"/>
        <w:ind w:firstLine="627" w:firstLineChars="196"/>
        <w:jc w:val="both"/>
        <w:textAlignment w:val="auto"/>
        <w:rPr>
          <w:rFonts w:hint="eastAsia" w:ascii="仿宋_GB2312" w:hAnsi="宋体" w:eastAsia="仿宋_GB2312" w:cs="Times New Roman"/>
          <w:kern w:val="2"/>
          <w:sz w:val="32"/>
          <w:szCs w:val="32"/>
          <w:lang w:val="en-US" w:bidi="ar-SA"/>
        </w:rPr>
      </w:pPr>
      <w:r>
        <w:rPr>
          <w:rFonts w:hint="eastAsia" w:ascii="仿宋_GB2312" w:hAnsi="宋体" w:eastAsia="仿宋_GB2312" w:cs="Times New Roman"/>
          <w:kern w:val="2"/>
          <w:sz w:val="32"/>
          <w:szCs w:val="32"/>
          <w:lang w:val="en-US" w:bidi="ar-SA"/>
        </w:rPr>
        <w:t>浙江先导精密机械有限公司位于秀丽的钱江源头衢州市常山县新都工业园区龙江路 7 号，地理位置优越。公司主要以半导体技术、真空技术为核心。生产的产品涉及半导体、军工、海洋设备、医疗器械等众多高科技领域。是一家集设计、精密加工、贸易于一体的现代化企业。以世界一流机加工设备、先进技术为基础， 并以“勤勉立志、开拓创优”为企业经营理念。公司目前拥有高精度数控加工中心、数控车床、数控磨床及相关配套加工设备近 200 台；配备高精度三维立体检测设备；全车间设有中央空调。欢迎加盟公司的各类优秀人才共创辉煌明天！</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textAlignment w:val="auto"/>
        <w:rPr>
          <w:rFonts w:hint="eastAsia" w:ascii="黑体" w:hAnsi="黑体" w:eastAsia="黑体" w:cs="黑体"/>
          <w:b/>
          <w:kern w:val="2"/>
          <w:sz w:val="32"/>
          <w:szCs w:val="32"/>
          <w:lang w:val="en-US" w:bidi="ar-SA"/>
        </w:rPr>
      </w:pPr>
      <w:r>
        <w:rPr>
          <w:rFonts w:hint="eastAsia" w:ascii="黑体" w:hAnsi="黑体" w:eastAsia="黑体" w:cs="黑体"/>
          <w:b/>
          <w:kern w:val="2"/>
          <w:sz w:val="32"/>
          <w:szCs w:val="32"/>
          <w:lang w:val="en-US" w:bidi="ar-SA"/>
        </w:rPr>
        <w:t>二、招工要求</w:t>
      </w:r>
    </w:p>
    <w:p>
      <w:pPr>
        <w:keepNext w:val="0"/>
        <w:keepLines w:val="0"/>
        <w:pageBreakBefore w:val="0"/>
        <w:widowControl w:val="0"/>
        <w:kinsoku/>
        <w:wordWrap/>
        <w:overflowPunct/>
        <w:topLinePunct w:val="0"/>
        <w:autoSpaceDE/>
        <w:autoSpaceDN/>
        <w:bidi w:val="0"/>
        <w:adjustRightInd/>
        <w:snapToGrid/>
        <w:spacing w:line="560" w:lineRule="exact"/>
        <w:ind w:firstLine="627" w:firstLineChars="196"/>
        <w:jc w:val="both"/>
        <w:textAlignment w:val="auto"/>
        <w:rPr>
          <w:rFonts w:hint="eastAsia" w:ascii="仿宋_GB2312" w:hAnsi="宋体" w:eastAsia="仿宋_GB2312" w:cs="Times New Roman"/>
          <w:kern w:val="2"/>
          <w:sz w:val="32"/>
          <w:szCs w:val="32"/>
          <w:lang w:val="en-US" w:bidi="ar-SA"/>
        </w:rPr>
      </w:pPr>
      <w:r>
        <w:rPr>
          <w:rFonts w:hint="eastAsia" w:ascii="仿宋_GB2312" w:hAnsi="宋体" w:eastAsia="仿宋_GB2312" w:cs="Times New Roman"/>
          <w:sz w:val="32"/>
          <w:szCs w:val="32"/>
        </w:rPr>
        <w:t>1.</w:t>
      </w:r>
      <w:r>
        <w:rPr>
          <w:rFonts w:hint="eastAsia" w:ascii="仿宋_GB2312" w:hAnsi="宋体" w:eastAsia="仿宋_GB2312" w:cs="Times New Roman"/>
          <w:kern w:val="2"/>
          <w:sz w:val="32"/>
          <w:szCs w:val="32"/>
          <w:lang w:val="en-US" w:bidi="ar-SA"/>
        </w:rPr>
        <w:t>年龄：18周岁以上</w:t>
      </w:r>
      <w:r>
        <w:rPr>
          <w:rFonts w:hint="eastAsia" w:ascii="仿宋_GB2312" w:eastAsia="仿宋_GB2312" w:cs="Times New Roman"/>
          <w:kern w:val="2"/>
          <w:sz w:val="32"/>
          <w:szCs w:val="32"/>
          <w:lang w:val="en-US" w:eastAsia="zh-CN" w:bidi="ar-SA"/>
        </w:rPr>
        <w:t>。</w:t>
      </w:r>
      <w:r>
        <w:rPr>
          <w:rFonts w:hint="eastAsia" w:ascii="仿宋_GB2312" w:hAnsi="宋体" w:eastAsia="仿宋_GB2312" w:cs="Times New Roman"/>
          <w:kern w:val="2"/>
          <w:sz w:val="32"/>
          <w:szCs w:val="32"/>
          <w:lang w:val="en-US" w:bidi="ar-SA"/>
        </w:rPr>
        <w:tab/>
      </w:r>
    </w:p>
    <w:p>
      <w:pPr>
        <w:keepNext w:val="0"/>
        <w:keepLines w:val="0"/>
        <w:pageBreakBefore w:val="0"/>
        <w:widowControl w:val="0"/>
        <w:kinsoku/>
        <w:wordWrap/>
        <w:overflowPunct/>
        <w:topLinePunct w:val="0"/>
        <w:autoSpaceDE/>
        <w:autoSpaceDN/>
        <w:bidi w:val="0"/>
        <w:adjustRightInd/>
        <w:snapToGrid/>
        <w:spacing w:line="560" w:lineRule="exact"/>
        <w:ind w:firstLine="627" w:firstLineChars="196"/>
        <w:jc w:val="both"/>
        <w:textAlignment w:val="auto"/>
        <w:rPr>
          <w:rFonts w:hint="eastAsia" w:ascii="仿宋_GB2312" w:hAnsi="宋体" w:eastAsia="仿宋_GB2312" w:cs="Times New Roman"/>
          <w:kern w:val="2"/>
          <w:sz w:val="32"/>
          <w:szCs w:val="32"/>
          <w:lang w:val="en-US" w:bidi="ar-SA"/>
        </w:rPr>
      </w:pPr>
      <w:r>
        <w:rPr>
          <w:rFonts w:hint="eastAsia" w:ascii="仿宋_GB2312" w:eastAsia="仿宋_GB2312" w:cs="Times New Roman"/>
          <w:sz w:val="32"/>
          <w:szCs w:val="32"/>
          <w:lang w:val="en-US" w:eastAsia="zh-CN"/>
        </w:rPr>
        <w:t>2</w:t>
      </w:r>
      <w:r>
        <w:rPr>
          <w:rFonts w:hint="eastAsia" w:ascii="仿宋_GB2312" w:hAnsi="宋体" w:eastAsia="仿宋_GB2312" w:cs="Times New Roman"/>
          <w:sz w:val="32"/>
          <w:szCs w:val="32"/>
        </w:rPr>
        <w:t>.</w:t>
      </w:r>
      <w:r>
        <w:rPr>
          <w:rFonts w:hint="eastAsia" w:ascii="仿宋_GB2312" w:hAnsi="宋体" w:eastAsia="仿宋_GB2312" w:cs="Times New Roman"/>
          <w:kern w:val="2"/>
          <w:sz w:val="32"/>
          <w:szCs w:val="32"/>
          <w:lang w:val="en-US" w:bidi="ar-SA"/>
        </w:rPr>
        <w:t>学历：大专及以上</w:t>
      </w:r>
      <w:r>
        <w:rPr>
          <w:rFonts w:hint="eastAsia" w:ascii="仿宋_GB2312" w:eastAsia="仿宋_GB2312" w:cs="Times New Roman"/>
          <w:kern w:val="2"/>
          <w:sz w:val="32"/>
          <w:szCs w:val="32"/>
          <w:lang w:val="en-US" w:eastAsia="zh-CN" w:bidi="ar-SA"/>
        </w:rPr>
        <w:t>。</w:t>
      </w:r>
      <w:r>
        <w:rPr>
          <w:rFonts w:hint="eastAsia" w:ascii="仿宋_GB2312" w:hAnsi="宋体" w:eastAsia="仿宋_GB2312" w:cs="Times New Roman"/>
          <w:kern w:val="2"/>
          <w:sz w:val="32"/>
          <w:szCs w:val="32"/>
          <w:lang w:val="en-US" w:bidi="ar-SA"/>
        </w:rPr>
        <w:tab/>
      </w:r>
    </w:p>
    <w:p>
      <w:pPr>
        <w:keepNext w:val="0"/>
        <w:keepLines w:val="0"/>
        <w:pageBreakBefore w:val="0"/>
        <w:widowControl w:val="0"/>
        <w:kinsoku/>
        <w:wordWrap/>
        <w:overflowPunct/>
        <w:topLinePunct w:val="0"/>
        <w:autoSpaceDE/>
        <w:autoSpaceDN/>
        <w:bidi w:val="0"/>
        <w:adjustRightInd/>
        <w:snapToGrid/>
        <w:spacing w:line="560" w:lineRule="exact"/>
        <w:ind w:firstLine="627" w:firstLineChars="196"/>
        <w:jc w:val="both"/>
        <w:textAlignment w:val="auto"/>
        <w:rPr>
          <w:sz w:val="22"/>
        </w:rPr>
      </w:pPr>
      <w:r>
        <w:rPr>
          <w:rFonts w:hint="eastAsia" w:ascii="仿宋_GB2312" w:eastAsia="仿宋_GB2312" w:cs="Times New Roman"/>
          <w:sz w:val="32"/>
          <w:szCs w:val="32"/>
          <w:lang w:val="en-US" w:eastAsia="zh-CN"/>
        </w:rPr>
        <w:t>3</w:t>
      </w:r>
      <w:r>
        <w:rPr>
          <w:rFonts w:hint="eastAsia" w:ascii="仿宋_GB2312" w:hAnsi="宋体" w:eastAsia="仿宋_GB2312" w:cs="Times New Roman"/>
          <w:sz w:val="32"/>
          <w:szCs w:val="32"/>
        </w:rPr>
        <w:t>.</w:t>
      </w:r>
      <w:r>
        <w:rPr>
          <w:rFonts w:hint="eastAsia" w:ascii="仿宋_GB2312" w:hAnsi="宋体" w:eastAsia="仿宋_GB2312" w:cs="Times New Roman"/>
          <w:kern w:val="2"/>
          <w:sz w:val="32"/>
          <w:szCs w:val="32"/>
          <w:lang w:val="en-US" w:bidi="ar-SA"/>
        </w:rPr>
        <w:t>专业：机电\数控加工\机械类\焊接相关。</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textAlignment w:val="auto"/>
        <w:rPr>
          <w:rFonts w:hint="eastAsia" w:ascii="黑体" w:hAnsi="黑体" w:eastAsia="黑体" w:cs="黑体"/>
          <w:b/>
          <w:kern w:val="2"/>
          <w:sz w:val="32"/>
          <w:szCs w:val="32"/>
          <w:lang w:val="en-US" w:bidi="ar-SA"/>
        </w:rPr>
      </w:pPr>
      <w:r>
        <w:rPr>
          <w:rFonts w:hint="eastAsia" w:ascii="黑体" w:hAnsi="黑体" w:eastAsia="黑体" w:cs="黑体"/>
          <w:b/>
          <w:kern w:val="2"/>
          <w:sz w:val="32"/>
          <w:szCs w:val="32"/>
          <w:lang w:val="en-US" w:bidi="ar-SA"/>
        </w:rPr>
        <w:t>三、工作岗位及待遇</w:t>
      </w:r>
    </w:p>
    <w:p>
      <w:pPr>
        <w:keepNext w:val="0"/>
        <w:keepLines w:val="0"/>
        <w:pageBreakBefore w:val="0"/>
        <w:widowControl w:val="0"/>
        <w:kinsoku/>
        <w:wordWrap/>
        <w:overflowPunct/>
        <w:topLinePunct w:val="0"/>
        <w:autoSpaceDE/>
        <w:autoSpaceDN/>
        <w:bidi w:val="0"/>
        <w:adjustRightInd/>
        <w:snapToGrid/>
        <w:spacing w:line="560" w:lineRule="exact"/>
        <w:ind w:firstLine="627" w:firstLineChars="196"/>
        <w:jc w:val="both"/>
        <w:textAlignment w:val="auto"/>
        <w:rPr>
          <w:rFonts w:hint="eastAsia" w:ascii="仿宋_GB2312" w:hAnsi="宋体" w:eastAsia="仿宋_GB2312" w:cs="Times New Roman"/>
          <w:kern w:val="2"/>
          <w:sz w:val="32"/>
          <w:szCs w:val="32"/>
          <w:lang w:val="en-US" w:bidi="ar-SA"/>
        </w:rPr>
      </w:pPr>
      <w:r>
        <w:rPr>
          <w:rFonts w:hint="eastAsia" w:ascii="仿宋_GB2312" w:hAnsi="宋体" w:eastAsia="仿宋_GB2312" w:cs="Times New Roman"/>
          <w:sz w:val="32"/>
          <w:szCs w:val="32"/>
        </w:rPr>
        <w:t>1.</w:t>
      </w:r>
      <w:r>
        <w:rPr>
          <w:rFonts w:hint="eastAsia" w:ascii="仿宋_GB2312" w:hAnsi="宋体" w:eastAsia="仿宋_GB2312" w:cs="Times New Roman"/>
          <w:kern w:val="2"/>
          <w:sz w:val="32"/>
          <w:szCs w:val="32"/>
          <w:lang w:val="en-US" w:bidi="ar-SA"/>
        </w:rPr>
        <w:t>上班时间：单休、法定节假日，超出时间均算加班；根据公司订单产量适度安排加班。</w:t>
      </w:r>
    </w:p>
    <w:p>
      <w:pPr>
        <w:keepNext w:val="0"/>
        <w:keepLines w:val="0"/>
        <w:pageBreakBefore w:val="0"/>
        <w:widowControl w:val="0"/>
        <w:kinsoku/>
        <w:wordWrap/>
        <w:overflowPunct/>
        <w:topLinePunct w:val="0"/>
        <w:autoSpaceDE/>
        <w:autoSpaceDN/>
        <w:bidi w:val="0"/>
        <w:adjustRightInd/>
        <w:snapToGrid/>
        <w:spacing w:line="560" w:lineRule="exact"/>
        <w:ind w:firstLine="627" w:firstLineChars="196"/>
        <w:jc w:val="both"/>
        <w:textAlignment w:val="auto"/>
        <w:rPr>
          <w:rFonts w:hint="eastAsia" w:ascii="仿宋_GB2312" w:hAnsi="宋体" w:eastAsia="仿宋_GB2312" w:cs="Times New Roman"/>
          <w:kern w:val="2"/>
          <w:sz w:val="32"/>
          <w:szCs w:val="32"/>
          <w:lang w:val="en-US" w:bidi="ar-SA"/>
        </w:rPr>
      </w:pPr>
      <w:r>
        <w:rPr>
          <w:rFonts w:hint="eastAsia" w:ascii="仿宋_GB2312" w:eastAsia="仿宋_GB2312" w:cs="Times New Roman"/>
          <w:sz w:val="32"/>
          <w:szCs w:val="32"/>
          <w:lang w:val="en-US" w:eastAsia="zh-CN"/>
        </w:rPr>
        <w:t>2</w:t>
      </w:r>
      <w:r>
        <w:rPr>
          <w:rFonts w:hint="eastAsia" w:ascii="仿宋_GB2312" w:hAnsi="宋体" w:eastAsia="仿宋_GB2312" w:cs="Times New Roman"/>
          <w:sz w:val="32"/>
          <w:szCs w:val="32"/>
        </w:rPr>
        <w:t>.</w:t>
      </w:r>
      <w:r>
        <w:rPr>
          <w:rFonts w:hint="eastAsia" w:ascii="仿宋_GB2312" w:hAnsi="宋体" w:eastAsia="仿宋_GB2312" w:cs="Times New Roman"/>
          <w:kern w:val="2"/>
          <w:sz w:val="32"/>
          <w:szCs w:val="32"/>
          <w:lang w:val="en-US" w:bidi="ar-SA"/>
        </w:rPr>
        <w:t>底薪：3000-3500 元/月，加班工资按照国家法律法规规定计算（1.5/2/3 倍）。</w:t>
      </w:r>
    </w:p>
    <w:p>
      <w:pPr>
        <w:keepNext w:val="0"/>
        <w:keepLines w:val="0"/>
        <w:pageBreakBefore w:val="0"/>
        <w:widowControl w:val="0"/>
        <w:kinsoku/>
        <w:wordWrap/>
        <w:overflowPunct/>
        <w:topLinePunct w:val="0"/>
        <w:autoSpaceDE/>
        <w:autoSpaceDN/>
        <w:bidi w:val="0"/>
        <w:adjustRightInd/>
        <w:snapToGrid/>
        <w:spacing w:line="560" w:lineRule="exact"/>
        <w:ind w:firstLine="627" w:firstLineChars="196"/>
        <w:jc w:val="both"/>
        <w:textAlignment w:val="auto"/>
        <w:rPr>
          <w:rFonts w:hint="eastAsia" w:ascii="仿宋_GB2312" w:hAnsi="宋体" w:eastAsia="仿宋_GB2312" w:cs="Times New Roman"/>
          <w:kern w:val="2"/>
          <w:sz w:val="32"/>
          <w:szCs w:val="32"/>
          <w:lang w:val="en-US" w:bidi="ar-SA"/>
        </w:rPr>
      </w:pPr>
      <w:r>
        <w:rPr>
          <w:rFonts w:hint="eastAsia" w:ascii="仿宋_GB2312" w:eastAsia="仿宋_GB2312" w:cs="Times New Roman"/>
          <w:sz w:val="32"/>
          <w:szCs w:val="32"/>
          <w:lang w:val="en-US" w:eastAsia="zh-CN"/>
        </w:rPr>
        <w:t>3</w:t>
      </w:r>
      <w:r>
        <w:rPr>
          <w:rFonts w:hint="eastAsia" w:ascii="仿宋_GB2312" w:hAnsi="宋体" w:eastAsia="仿宋_GB2312" w:cs="Times New Roman"/>
          <w:sz w:val="32"/>
          <w:szCs w:val="32"/>
        </w:rPr>
        <w:t>.</w:t>
      </w:r>
      <w:r>
        <w:rPr>
          <w:rFonts w:hint="eastAsia" w:ascii="仿宋_GB2312" w:hAnsi="宋体" w:eastAsia="仿宋_GB2312" w:cs="Times New Roman"/>
          <w:kern w:val="2"/>
          <w:sz w:val="32"/>
          <w:szCs w:val="32"/>
          <w:lang w:val="en-US" w:bidi="ar-SA"/>
        </w:rPr>
        <w:t>岗位：</w:t>
      </w:r>
    </w:p>
    <w:p>
      <w:pPr>
        <w:keepNext w:val="0"/>
        <w:keepLines w:val="0"/>
        <w:pageBreakBefore w:val="0"/>
        <w:widowControl w:val="0"/>
        <w:kinsoku/>
        <w:wordWrap/>
        <w:overflowPunct/>
        <w:topLinePunct w:val="0"/>
        <w:autoSpaceDE/>
        <w:autoSpaceDN/>
        <w:bidi w:val="0"/>
        <w:adjustRightInd/>
        <w:snapToGrid/>
        <w:spacing w:line="560" w:lineRule="exact"/>
        <w:ind w:firstLine="627" w:firstLineChars="196"/>
        <w:jc w:val="both"/>
        <w:textAlignment w:val="auto"/>
        <w:rPr>
          <w:rFonts w:hint="eastAsia" w:ascii="仿宋_GB2312" w:hAnsi="宋体" w:eastAsia="仿宋_GB2312" w:cs="Times New Roman"/>
          <w:kern w:val="2"/>
          <w:sz w:val="32"/>
          <w:szCs w:val="32"/>
          <w:lang w:val="en-US" w:bidi="ar-SA"/>
        </w:rPr>
      </w:pPr>
      <w:r>
        <w:rPr>
          <w:rFonts w:hint="eastAsia" w:ascii="仿宋_GB2312" w:hAnsi="宋体" w:eastAsia="仿宋_GB2312" w:cs="Times New Roman"/>
          <w:kern w:val="2"/>
          <w:sz w:val="32"/>
          <w:szCs w:val="32"/>
          <w:lang w:val="en-US" w:bidi="ar-SA"/>
        </w:rPr>
        <w:t>（1）高级技能人才储备（20名），生产管理、品质管理等岗位，待遇面议。</w:t>
      </w:r>
    </w:p>
    <w:p>
      <w:pPr>
        <w:keepNext w:val="0"/>
        <w:keepLines w:val="0"/>
        <w:pageBreakBefore w:val="0"/>
        <w:widowControl w:val="0"/>
        <w:kinsoku/>
        <w:wordWrap/>
        <w:overflowPunct/>
        <w:topLinePunct w:val="0"/>
        <w:autoSpaceDE/>
        <w:autoSpaceDN/>
        <w:bidi w:val="0"/>
        <w:adjustRightInd/>
        <w:snapToGrid/>
        <w:spacing w:line="560" w:lineRule="exact"/>
        <w:ind w:firstLine="627" w:firstLineChars="196"/>
        <w:jc w:val="both"/>
        <w:textAlignment w:val="auto"/>
        <w:rPr>
          <w:rFonts w:hint="eastAsia" w:ascii="仿宋_GB2312" w:hAnsi="宋体" w:eastAsia="仿宋_GB2312" w:cs="Times New Roman"/>
          <w:kern w:val="2"/>
          <w:sz w:val="32"/>
          <w:szCs w:val="32"/>
          <w:lang w:val="en-US" w:bidi="ar-SA"/>
        </w:rPr>
      </w:pPr>
      <w:r>
        <w:rPr>
          <w:rFonts w:hint="eastAsia" w:ascii="仿宋_GB2312" w:hAnsi="宋体" w:eastAsia="仿宋_GB2312" w:cs="Times New Roman"/>
          <w:kern w:val="2"/>
          <w:sz w:val="32"/>
          <w:szCs w:val="32"/>
          <w:lang w:val="en-US" w:bidi="ar-SA"/>
        </w:rPr>
        <w:t>（2）数控车床、加工中心（20名）：试用期3000-3500元/月，转正：熟练工平均工资5000-6000元/月。</w:t>
      </w:r>
    </w:p>
    <w:p>
      <w:pPr>
        <w:keepNext w:val="0"/>
        <w:keepLines w:val="0"/>
        <w:pageBreakBefore w:val="0"/>
        <w:widowControl w:val="0"/>
        <w:kinsoku/>
        <w:wordWrap/>
        <w:overflowPunct/>
        <w:topLinePunct w:val="0"/>
        <w:autoSpaceDE/>
        <w:autoSpaceDN/>
        <w:bidi w:val="0"/>
        <w:adjustRightInd/>
        <w:snapToGrid/>
        <w:spacing w:line="560" w:lineRule="exact"/>
        <w:ind w:firstLine="627" w:firstLineChars="196"/>
        <w:jc w:val="both"/>
        <w:textAlignment w:val="auto"/>
        <w:rPr>
          <w:rFonts w:hint="eastAsia" w:ascii="仿宋_GB2312" w:hAnsi="宋体" w:eastAsia="仿宋_GB2312" w:cs="Times New Roman"/>
          <w:kern w:val="2"/>
          <w:sz w:val="32"/>
          <w:szCs w:val="32"/>
          <w:lang w:val="en-US" w:bidi="ar-SA"/>
        </w:rPr>
      </w:pPr>
      <w:r>
        <w:rPr>
          <w:rFonts w:hint="eastAsia" w:ascii="仿宋_GB2312" w:hAnsi="宋体" w:eastAsia="仿宋_GB2312" w:cs="Times New Roman"/>
          <w:kern w:val="2"/>
          <w:sz w:val="32"/>
          <w:szCs w:val="32"/>
          <w:lang w:val="en-US" w:bidi="ar-SA"/>
        </w:rPr>
        <w:t>火加工技术工：试用期 3500 元/月(5天8小时，加班另计)，转正：熟练工平均工资 6000-12000 元/月。</w:t>
      </w:r>
    </w:p>
    <w:p>
      <w:pPr>
        <w:keepNext w:val="0"/>
        <w:keepLines w:val="0"/>
        <w:pageBreakBefore w:val="0"/>
        <w:widowControl w:val="0"/>
        <w:kinsoku/>
        <w:wordWrap/>
        <w:overflowPunct/>
        <w:topLinePunct w:val="0"/>
        <w:autoSpaceDE/>
        <w:autoSpaceDN/>
        <w:bidi w:val="0"/>
        <w:adjustRightInd/>
        <w:snapToGrid/>
        <w:spacing w:line="560" w:lineRule="exact"/>
        <w:ind w:firstLine="627" w:firstLineChars="196"/>
        <w:jc w:val="both"/>
        <w:textAlignment w:val="auto"/>
        <w:rPr>
          <w:b/>
          <w:sz w:val="22"/>
        </w:rPr>
      </w:pPr>
      <w:r>
        <w:rPr>
          <w:rFonts w:hint="eastAsia" w:ascii="仿宋_GB2312" w:hAnsi="宋体" w:eastAsia="仿宋_GB2312" w:cs="Times New Roman"/>
          <w:kern w:val="2"/>
          <w:sz w:val="32"/>
          <w:szCs w:val="32"/>
          <w:lang w:val="en-US" w:bidi="ar-SA"/>
        </w:rPr>
        <w:t>备注：前三个月为试用期，所有顶岗实习人员统一享受正式员工薪资福利及待遇。</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textAlignment w:val="auto"/>
        <w:rPr>
          <w:rFonts w:hint="eastAsia" w:ascii="黑体" w:hAnsi="黑体" w:eastAsia="黑体" w:cs="黑体"/>
          <w:b/>
          <w:kern w:val="2"/>
          <w:sz w:val="32"/>
          <w:szCs w:val="32"/>
          <w:lang w:val="en-US" w:bidi="ar-SA"/>
        </w:rPr>
      </w:pPr>
      <w:r>
        <w:rPr>
          <w:rFonts w:hint="eastAsia" w:ascii="黑体" w:hAnsi="黑体" w:eastAsia="黑体" w:cs="黑体"/>
          <w:b/>
          <w:kern w:val="2"/>
          <w:sz w:val="32"/>
          <w:szCs w:val="32"/>
          <w:lang w:val="en-US" w:bidi="ar-SA"/>
        </w:rPr>
        <w:t>四、福利待遇及工作环境</w:t>
      </w:r>
    </w:p>
    <w:p>
      <w:pPr>
        <w:keepNext w:val="0"/>
        <w:keepLines w:val="0"/>
        <w:pageBreakBefore w:val="0"/>
        <w:widowControl w:val="0"/>
        <w:kinsoku/>
        <w:wordWrap/>
        <w:overflowPunct/>
        <w:topLinePunct w:val="0"/>
        <w:autoSpaceDE/>
        <w:autoSpaceDN/>
        <w:bidi w:val="0"/>
        <w:adjustRightInd/>
        <w:snapToGrid/>
        <w:spacing w:line="560" w:lineRule="exact"/>
        <w:ind w:firstLine="627" w:firstLineChars="196"/>
        <w:jc w:val="both"/>
        <w:textAlignment w:val="auto"/>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bidi="ar-SA"/>
        </w:rPr>
        <w:t>1.</w:t>
      </w:r>
      <w:r>
        <w:rPr>
          <w:rFonts w:hint="eastAsia" w:ascii="仿宋_GB2312" w:hAnsi="宋体" w:eastAsia="仿宋_GB2312" w:cs="Times New Roman"/>
          <w:kern w:val="2"/>
          <w:sz w:val="32"/>
          <w:szCs w:val="32"/>
          <w:lang w:val="en-US" w:eastAsia="zh-CN" w:bidi="ar-SA"/>
        </w:rPr>
        <w:t>福利待遇：免费提供住宿（6-8 人/间、空调）；免费提供工作餐；拿毕业证缴纳五险。年度旅游、节假日礼品、住房补贴、半年奖、年中奖。</w:t>
      </w:r>
    </w:p>
    <w:p>
      <w:pPr>
        <w:keepNext w:val="0"/>
        <w:keepLines w:val="0"/>
        <w:pageBreakBefore w:val="0"/>
        <w:widowControl w:val="0"/>
        <w:kinsoku/>
        <w:wordWrap/>
        <w:overflowPunct/>
        <w:topLinePunct w:val="0"/>
        <w:autoSpaceDE/>
        <w:autoSpaceDN/>
        <w:bidi w:val="0"/>
        <w:adjustRightInd/>
        <w:snapToGrid/>
        <w:spacing w:line="560" w:lineRule="exact"/>
        <w:ind w:firstLine="627" w:firstLineChars="196"/>
        <w:jc w:val="both"/>
        <w:textAlignment w:val="auto"/>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drawing>
          <wp:anchor distT="0" distB="0" distL="0" distR="0" simplePos="0" relativeHeight="251652096" behindDoc="0" locked="0" layoutInCell="1" allowOverlap="1">
            <wp:simplePos x="0" y="0"/>
            <wp:positionH relativeFrom="page">
              <wp:posOffset>2294255</wp:posOffset>
            </wp:positionH>
            <wp:positionV relativeFrom="paragraph">
              <wp:posOffset>530860</wp:posOffset>
            </wp:positionV>
            <wp:extent cx="3912235" cy="2533650"/>
            <wp:effectExtent l="0" t="0" r="4445" b="11430"/>
            <wp:wrapTopAndBottom/>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a:blip r:embed="rId4" cstate="print"/>
                    <a:stretch>
                      <a:fillRect/>
                    </a:stretch>
                  </pic:blipFill>
                  <pic:spPr>
                    <a:xfrm>
                      <a:off x="0" y="0"/>
                      <a:ext cx="3912235" cy="2533650"/>
                    </a:xfrm>
                    <a:prstGeom prst="rect">
                      <a:avLst/>
                    </a:prstGeom>
                  </pic:spPr>
                </pic:pic>
              </a:graphicData>
            </a:graphic>
          </wp:anchor>
        </w:drawing>
      </w:r>
      <w:r>
        <w:rPr>
          <w:rFonts w:hint="eastAsia" w:ascii="仿宋_GB2312" w:hAnsi="宋体" w:eastAsia="仿宋_GB2312" w:cs="Times New Roman"/>
          <w:kern w:val="2"/>
          <w:sz w:val="32"/>
          <w:szCs w:val="32"/>
          <w:lang w:val="en-US" w:eastAsia="zh-CN" w:bidi="ar-SA"/>
        </w:rPr>
        <w:t>2</w:t>
      </w:r>
      <w:r>
        <w:rPr>
          <w:rFonts w:hint="eastAsia" w:ascii="仿宋_GB2312" w:hAnsi="宋体" w:eastAsia="仿宋_GB2312" w:cs="Times New Roman"/>
          <w:kern w:val="2"/>
          <w:sz w:val="32"/>
          <w:szCs w:val="32"/>
          <w:lang w:val="en-US" w:bidi="ar-SA"/>
        </w:rPr>
        <w:t>.</w:t>
      </w:r>
      <w:r>
        <w:rPr>
          <w:rFonts w:hint="eastAsia" w:ascii="仿宋_GB2312" w:hAnsi="宋体" w:eastAsia="仿宋_GB2312" w:cs="Times New Roman"/>
          <w:kern w:val="2"/>
          <w:sz w:val="32"/>
          <w:szCs w:val="32"/>
          <w:lang w:val="en-US" w:eastAsia="zh-CN" w:bidi="ar-SA"/>
        </w:rPr>
        <w:t>工作环境：24 小时恒温车间。</w:t>
      </w:r>
    </w:p>
    <w:p>
      <w:pPr>
        <w:spacing w:line="267" w:lineRule="exact"/>
        <w:jc w:val="center"/>
        <w:sectPr>
          <w:type w:val="continuous"/>
          <w:pgSz w:w="11910" w:h="16840"/>
          <w:pgMar w:top="1757" w:right="1587" w:bottom="1757" w:left="1587" w:header="720" w:footer="720" w:gutter="0"/>
          <w:cols w:space="720" w:num="1"/>
        </w:sectPr>
      </w:pPr>
    </w:p>
    <w:p>
      <w:pPr>
        <w:pStyle w:val="4"/>
        <w:spacing w:before="9"/>
        <w:rPr>
          <w:sz w:val="2"/>
        </w:rPr>
      </w:pPr>
    </w:p>
    <w:p>
      <w:pPr>
        <w:pStyle w:val="4"/>
        <w:spacing w:line="20" w:lineRule="exact"/>
        <w:ind w:left="103"/>
        <w:rPr>
          <w:sz w:val="2"/>
        </w:rPr>
      </w:pPr>
      <w:r>
        <w:rPr>
          <w:sz w:val="2"/>
        </w:rPr>
        <w:pict>
          <v:group id="组合 5" o:spid="_x0000_s1027" o:spt="203" style="height:0.75pt;width:497.9pt;" coordsize="9958,15203">
            <o:lock v:ext="edit"/>
            <v:line id="直线 6" o:spid="_x0000_s1028" o:spt="20" style="position:absolute;left:0;top:7;height:0;width:9958;" coordsize="21600,21600" o:gfxdata="UEsDBAoAAAAAAIdO4kAAAAAAAAAAAAAAAAAEAAAAZHJzL1BLAwQUAAAACACHTuJAjofj0rgAAADa&#10;AAAADwAAAGRycy9kb3ducmV2LnhtbEVPvW7CMBDeK/UdrKvEBg4dKEoxDChIFWKgoQ9wiq+x1fgc&#10;xQcBnh4PSB0/ff+rzTV06kJD8pENzGcFKOImWs+tgZ/TbroElQTZYheZDNwowWb9+rLC0saRv+lS&#10;S6tyCKcSDTiRvtQ6NY4CplnsiTP3G4eAkuHQajvgmMNDp9+LYqEDes4NDnvaOmr+6nMwUB8P42J/&#10;v4/VR+0xiXhXVVtjJm/z4hOU0FX+xU/3lzWQt+Yr+Qbo9Q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ofj0rgAAADaAAAA&#10;DwAAAAAAAAABACAAAAAiAAAAZHJzL2Rvd25yZXYueG1sUEsBAhQAFAAAAAgAh07iQDMvBZ47AAAA&#10;OQAAABAAAAAAAAAAAQAgAAAABwEAAGRycy9zaGFwZXhtbC54bWxQSwUGAAAAAAYABgBbAQAAsQMA&#10;AAAA&#10;">
              <v:path arrowok="t"/>
              <v:fill focussize="0,0"/>
              <v:stroke weight="0.72pt"/>
              <v:imagedata o:title=""/>
              <o:lock v:ext="edit"/>
            </v:line>
            <w10:wrap type="none"/>
            <w10:anchorlock/>
          </v:group>
        </w:pict>
      </w:r>
    </w:p>
    <w:p>
      <w:pPr>
        <w:keepNext w:val="0"/>
        <w:keepLines w:val="0"/>
        <w:pageBreakBefore w:val="0"/>
        <w:widowControl w:val="0"/>
        <w:kinsoku/>
        <w:wordWrap/>
        <w:overflowPunct/>
        <w:topLinePunct w:val="0"/>
        <w:autoSpaceDE/>
        <w:autoSpaceDN/>
        <w:bidi w:val="0"/>
        <w:adjustRightInd/>
        <w:snapToGrid/>
        <w:spacing w:line="560" w:lineRule="exact"/>
        <w:ind w:firstLine="630" w:firstLineChars="196"/>
        <w:jc w:val="center"/>
        <w:textAlignment w:val="auto"/>
        <w:rPr>
          <w:rFonts w:hint="eastAsia" w:ascii="仿宋_GB2312" w:hAnsi="宋体" w:eastAsia="仿宋_GB2312" w:cs="Times New Roman"/>
          <w:b/>
          <w:bCs/>
          <w:kern w:val="2"/>
          <w:sz w:val="32"/>
          <w:szCs w:val="32"/>
          <w:lang w:val="en-US" w:eastAsia="zh-CN" w:bidi="ar-SA"/>
        </w:rPr>
      </w:pPr>
      <w:r>
        <w:rPr>
          <w:rFonts w:hint="eastAsia" w:ascii="仿宋_GB2312" w:hAnsi="宋体" w:eastAsia="仿宋_GB2312" w:cs="Times New Roman"/>
          <w:b/>
          <w:bCs/>
          <w:kern w:val="2"/>
          <w:sz w:val="32"/>
          <w:szCs w:val="32"/>
          <w:lang w:val="en-US" w:eastAsia="zh-CN" w:bidi="ar-SA"/>
        </w:rPr>
        <w:t>产业园大门</w:t>
      </w:r>
    </w:p>
    <w:p>
      <w:pPr>
        <w:keepNext w:val="0"/>
        <w:keepLines w:val="0"/>
        <w:pageBreakBefore w:val="0"/>
        <w:widowControl w:val="0"/>
        <w:kinsoku/>
        <w:wordWrap/>
        <w:overflowPunct/>
        <w:topLinePunct w:val="0"/>
        <w:autoSpaceDE/>
        <w:autoSpaceDN/>
        <w:bidi w:val="0"/>
        <w:adjustRightInd/>
        <w:snapToGrid/>
        <w:spacing w:line="560" w:lineRule="exact"/>
        <w:ind w:firstLine="4806" w:firstLineChars="1496"/>
        <w:jc w:val="both"/>
        <w:textAlignment w:val="auto"/>
        <w:rPr>
          <w:rFonts w:hint="eastAsia" w:ascii="仿宋_GB2312" w:hAnsi="宋体" w:eastAsia="仿宋_GB2312" w:cs="Times New Roman"/>
          <w:b/>
          <w:bCs/>
          <w:kern w:val="2"/>
          <w:sz w:val="32"/>
          <w:szCs w:val="32"/>
          <w:lang w:val="en-US" w:eastAsia="zh-CN" w:bidi="ar-SA"/>
        </w:rPr>
      </w:pPr>
      <w:r>
        <w:rPr>
          <w:rFonts w:hint="eastAsia" w:ascii="仿宋_GB2312" w:hAnsi="宋体" w:eastAsia="仿宋_GB2312" w:cs="Times New Roman"/>
          <w:b/>
          <w:bCs/>
          <w:kern w:val="2"/>
          <w:sz w:val="32"/>
          <w:szCs w:val="32"/>
          <w:lang w:val="en-US" w:eastAsia="zh-CN" w:bidi="ar-SA"/>
        </w:rPr>
        <w:drawing>
          <wp:anchor distT="0" distB="0" distL="0" distR="0" simplePos="0" relativeHeight="251653120" behindDoc="0" locked="0" layoutInCell="1" allowOverlap="1">
            <wp:simplePos x="0" y="0"/>
            <wp:positionH relativeFrom="page">
              <wp:posOffset>1943100</wp:posOffset>
            </wp:positionH>
            <wp:positionV relativeFrom="paragraph">
              <wp:posOffset>120015</wp:posOffset>
            </wp:positionV>
            <wp:extent cx="3599815" cy="1753870"/>
            <wp:effectExtent l="0" t="0" r="12065" b="1397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pic:cNvPicPr>
                      <a:picLocks noChangeAspect="1"/>
                    </pic:cNvPicPr>
                  </pic:nvPicPr>
                  <pic:blipFill>
                    <a:blip r:embed="rId5" cstate="print"/>
                    <a:stretch>
                      <a:fillRect/>
                    </a:stretch>
                  </pic:blipFill>
                  <pic:spPr>
                    <a:xfrm>
                      <a:off x="0" y="0"/>
                      <a:ext cx="3599815" cy="1753870"/>
                    </a:xfrm>
                    <a:prstGeom prst="rect">
                      <a:avLst/>
                    </a:prstGeom>
                  </pic:spPr>
                </pic:pic>
              </a:graphicData>
            </a:graphic>
          </wp:anchor>
        </w:drawing>
      </w:r>
      <w:r>
        <w:rPr>
          <w:rFonts w:hint="eastAsia" w:ascii="仿宋_GB2312" w:hAnsi="宋体" w:eastAsia="仿宋_GB2312" w:cs="Times New Roman"/>
          <w:b/>
          <w:bCs/>
          <w:kern w:val="2"/>
          <w:sz w:val="32"/>
          <w:szCs w:val="32"/>
          <w:lang w:val="en-US" w:eastAsia="zh-CN" w:bidi="ar-SA"/>
        </w:rPr>
        <w:t>生产车间</w:t>
      </w:r>
    </w:p>
    <w:p>
      <w:pPr>
        <w:pStyle w:val="4"/>
        <w:spacing w:before="12"/>
        <w:rPr>
          <w:b/>
          <w:sz w:val="17"/>
        </w:rPr>
      </w:pPr>
      <w:r>
        <w:rPr>
          <w:lang w:val="en-US" w:bidi="ar-SA"/>
        </w:rPr>
        <w:drawing>
          <wp:anchor distT="0" distB="0" distL="0" distR="0" simplePos="0" relativeHeight="251654144" behindDoc="0" locked="0" layoutInCell="1" allowOverlap="1">
            <wp:simplePos x="0" y="0"/>
            <wp:positionH relativeFrom="page">
              <wp:posOffset>732790</wp:posOffset>
            </wp:positionH>
            <wp:positionV relativeFrom="paragraph">
              <wp:posOffset>173990</wp:posOffset>
            </wp:positionV>
            <wp:extent cx="1902460" cy="1261745"/>
            <wp:effectExtent l="0" t="0" r="0"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pic:cNvPicPr>
                      <a:picLocks noChangeAspect="1"/>
                    </pic:cNvPicPr>
                  </pic:nvPicPr>
                  <pic:blipFill>
                    <a:blip r:embed="rId6" cstate="print"/>
                    <a:stretch>
                      <a:fillRect/>
                    </a:stretch>
                  </pic:blipFill>
                  <pic:spPr>
                    <a:xfrm>
                      <a:off x="0" y="0"/>
                      <a:ext cx="1902750" cy="1261872"/>
                    </a:xfrm>
                    <a:prstGeom prst="rect">
                      <a:avLst/>
                    </a:prstGeom>
                  </pic:spPr>
                </pic:pic>
              </a:graphicData>
            </a:graphic>
          </wp:anchor>
        </w:drawing>
      </w:r>
      <w:r>
        <w:rPr>
          <w:lang w:val="en-US" w:bidi="ar-SA"/>
        </w:rPr>
        <w:drawing>
          <wp:anchor distT="0" distB="0" distL="0" distR="0" simplePos="0" relativeHeight="251655168" behindDoc="0" locked="0" layoutInCell="1" allowOverlap="1">
            <wp:simplePos x="0" y="0"/>
            <wp:positionH relativeFrom="page">
              <wp:posOffset>2904490</wp:posOffset>
            </wp:positionH>
            <wp:positionV relativeFrom="paragraph">
              <wp:posOffset>170815</wp:posOffset>
            </wp:positionV>
            <wp:extent cx="1875790" cy="1254125"/>
            <wp:effectExtent l="0" t="0" r="0" b="0"/>
            <wp:wrapTopAndBottom/>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pic:cNvPicPr>
                      <a:picLocks noChangeAspect="1"/>
                    </pic:cNvPicPr>
                  </pic:nvPicPr>
                  <pic:blipFill>
                    <a:blip r:embed="rId7" cstate="print"/>
                    <a:stretch>
                      <a:fillRect/>
                    </a:stretch>
                  </pic:blipFill>
                  <pic:spPr>
                    <a:xfrm>
                      <a:off x="0" y="0"/>
                      <a:ext cx="1875927" cy="1254156"/>
                    </a:xfrm>
                    <a:prstGeom prst="rect">
                      <a:avLst/>
                    </a:prstGeom>
                  </pic:spPr>
                </pic:pic>
              </a:graphicData>
            </a:graphic>
          </wp:anchor>
        </w:drawing>
      </w:r>
      <w:r>
        <w:rPr>
          <w:lang w:val="en-US" w:bidi="ar-SA"/>
        </w:rPr>
        <w:drawing>
          <wp:anchor distT="0" distB="0" distL="0" distR="0" simplePos="0" relativeHeight="251656192" behindDoc="0" locked="0" layoutInCell="1" allowOverlap="1">
            <wp:simplePos x="0" y="0"/>
            <wp:positionH relativeFrom="page">
              <wp:posOffset>5067300</wp:posOffset>
            </wp:positionH>
            <wp:positionV relativeFrom="paragraph">
              <wp:posOffset>172085</wp:posOffset>
            </wp:positionV>
            <wp:extent cx="1902460" cy="1261745"/>
            <wp:effectExtent l="0" t="0" r="0" b="0"/>
            <wp:wrapTopAndBottom/>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png"/>
                    <pic:cNvPicPr>
                      <a:picLocks noChangeAspect="1"/>
                    </pic:cNvPicPr>
                  </pic:nvPicPr>
                  <pic:blipFill>
                    <a:blip r:embed="rId8" cstate="print"/>
                    <a:stretch>
                      <a:fillRect/>
                    </a:stretch>
                  </pic:blipFill>
                  <pic:spPr>
                    <a:xfrm>
                      <a:off x="0" y="0"/>
                      <a:ext cx="1902750" cy="1261872"/>
                    </a:xfrm>
                    <a:prstGeom prst="rect">
                      <a:avLst/>
                    </a:prstGeom>
                  </pic:spPr>
                </pic:pic>
              </a:graphicData>
            </a:graphic>
          </wp:anchor>
        </w:drawing>
      </w:r>
      <w:r>
        <w:rPr>
          <w:lang w:val="en-US" w:bidi="ar-SA"/>
        </w:rPr>
        <w:drawing>
          <wp:anchor distT="0" distB="0" distL="0" distR="0" simplePos="0" relativeHeight="251657216" behindDoc="0" locked="0" layoutInCell="1" allowOverlap="1">
            <wp:simplePos x="0" y="0"/>
            <wp:positionH relativeFrom="page">
              <wp:posOffset>732790</wp:posOffset>
            </wp:positionH>
            <wp:positionV relativeFrom="paragraph">
              <wp:posOffset>1554480</wp:posOffset>
            </wp:positionV>
            <wp:extent cx="1902460" cy="1261745"/>
            <wp:effectExtent l="0" t="0" r="0" b="0"/>
            <wp:wrapTopAndBottom/>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png"/>
                    <pic:cNvPicPr>
                      <a:picLocks noChangeAspect="1"/>
                    </pic:cNvPicPr>
                  </pic:nvPicPr>
                  <pic:blipFill>
                    <a:blip r:embed="rId9" cstate="print"/>
                    <a:stretch>
                      <a:fillRect/>
                    </a:stretch>
                  </pic:blipFill>
                  <pic:spPr>
                    <a:xfrm>
                      <a:off x="0" y="0"/>
                      <a:ext cx="1902750" cy="1261872"/>
                    </a:xfrm>
                    <a:prstGeom prst="rect">
                      <a:avLst/>
                    </a:prstGeom>
                  </pic:spPr>
                </pic:pic>
              </a:graphicData>
            </a:graphic>
          </wp:anchor>
        </w:drawing>
      </w:r>
      <w:r>
        <w:rPr>
          <w:lang w:val="en-US" w:bidi="ar-SA"/>
        </w:rPr>
        <w:drawing>
          <wp:anchor distT="0" distB="0" distL="0" distR="0" simplePos="0" relativeHeight="251658240" behindDoc="0" locked="0" layoutInCell="1" allowOverlap="1">
            <wp:simplePos x="0" y="0"/>
            <wp:positionH relativeFrom="page">
              <wp:posOffset>2904490</wp:posOffset>
            </wp:positionH>
            <wp:positionV relativeFrom="paragraph">
              <wp:posOffset>1556385</wp:posOffset>
            </wp:positionV>
            <wp:extent cx="1875790" cy="1254125"/>
            <wp:effectExtent l="0" t="0" r="0" b="0"/>
            <wp:wrapTopAndBottom/>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png"/>
                    <pic:cNvPicPr>
                      <a:picLocks noChangeAspect="1"/>
                    </pic:cNvPicPr>
                  </pic:nvPicPr>
                  <pic:blipFill>
                    <a:blip r:embed="rId10" cstate="print"/>
                    <a:stretch>
                      <a:fillRect/>
                    </a:stretch>
                  </pic:blipFill>
                  <pic:spPr>
                    <a:xfrm>
                      <a:off x="0" y="0"/>
                      <a:ext cx="1875927" cy="1254156"/>
                    </a:xfrm>
                    <a:prstGeom prst="rect">
                      <a:avLst/>
                    </a:prstGeom>
                  </pic:spPr>
                </pic:pic>
              </a:graphicData>
            </a:graphic>
          </wp:anchor>
        </w:drawing>
      </w:r>
      <w:r>
        <w:rPr>
          <w:lang w:val="en-US" w:bidi="ar-SA"/>
        </w:rPr>
        <w:drawing>
          <wp:anchor distT="0" distB="0" distL="0" distR="0" simplePos="0" relativeHeight="251658240" behindDoc="0" locked="0" layoutInCell="1" allowOverlap="1">
            <wp:simplePos x="0" y="0"/>
            <wp:positionH relativeFrom="page">
              <wp:posOffset>5067300</wp:posOffset>
            </wp:positionH>
            <wp:positionV relativeFrom="paragraph">
              <wp:posOffset>1556385</wp:posOffset>
            </wp:positionV>
            <wp:extent cx="1902460" cy="1261745"/>
            <wp:effectExtent l="0" t="0" r="0" b="0"/>
            <wp:wrapTopAndBottom/>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png"/>
                    <pic:cNvPicPr>
                      <a:picLocks noChangeAspect="1"/>
                    </pic:cNvPicPr>
                  </pic:nvPicPr>
                  <pic:blipFill>
                    <a:blip r:embed="rId11" cstate="print"/>
                    <a:stretch>
                      <a:fillRect/>
                    </a:stretch>
                  </pic:blipFill>
                  <pic:spPr>
                    <a:xfrm>
                      <a:off x="0" y="0"/>
                      <a:ext cx="1902750" cy="1261872"/>
                    </a:xfrm>
                    <a:prstGeom prst="rect">
                      <a:avLst/>
                    </a:prstGeom>
                  </pic:spPr>
                </pic:pic>
              </a:graphicData>
            </a:graphic>
          </wp:anchor>
        </w:drawing>
      </w:r>
    </w:p>
    <w:p>
      <w:pPr>
        <w:pStyle w:val="4"/>
        <w:spacing w:before="3"/>
        <w:rPr>
          <w:b/>
          <w:sz w:val="9"/>
        </w:rPr>
      </w:pPr>
    </w:p>
    <w:p>
      <w:pPr>
        <w:keepNext w:val="0"/>
        <w:keepLines w:val="0"/>
        <w:pageBreakBefore w:val="0"/>
        <w:widowControl w:val="0"/>
        <w:kinsoku/>
        <w:wordWrap/>
        <w:overflowPunct/>
        <w:topLinePunct w:val="0"/>
        <w:autoSpaceDE/>
        <w:autoSpaceDN/>
        <w:bidi w:val="0"/>
        <w:adjustRightInd/>
        <w:snapToGrid/>
        <w:spacing w:line="560" w:lineRule="exact"/>
        <w:ind w:firstLine="630" w:firstLineChars="196"/>
        <w:jc w:val="center"/>
        <w:textAlignment w:val="auto"/>
        <w:rPr>
          <w:rFonts w:hint="eastAsia" w:ascii="仿宋_GB2312" w:hAnsi="宋体" w:eastAsia="仿宋_GB2312" w:cs="Times New Roman"/>
          <w:b/>
          <w:bCs/>
          <w:kern w:val="2"/>
          <w:sz w:val="32"/>
          <w:szCs w:val="32"/>
          <w:lang w:val="en-US" w:eastAsia="zh-CN" w:bidi="ar-SA"/>
        </w:rPr>
      </w:pPr>
      <w:r>
        <w:rPr>
          <w:rFonts w:hint="eastAsia" w:ascii="仿宋_GB2312" w:hAnsi="宋体" w:eastAsia="仿宋_GB2312" w:cs="Times New Roman"/>
          <w:b/>
          <w:bCs/>
          <w:kern w:val="2"/>
          <w:sz w:val="32"/>
          <w:szCs w:val="32"/>
          <w:lang w:val="en-US" w:eastAsia="zh-CN" w:bidi="ar-SA"/>
        </w:rPr>
        <w:t>员工食堂及宿舍</w:t>
      </w:r>
    </w:p>
    <w:p>
      <w:pPr>
        <w:tabs>
          <w:tab w:val="left" w:pos="3634"/>
          <w:tab w:val="left" w:pos="7040"/>
        </w:tabs>
        <w:ind w:left="197"/>
        <w:rPr>
          <w:sz w:val="20"/>
        </w:rPr>
      </w:pPr>
      <w:r>
        <w:rPr>
          <w:sz w:val="20"/>
          <w:lang w:val="en-US" w:bidi="ar-SA"/>
        </w:rPr>
        <w:drawing>
          <wp:inline distT="0" distB="0" distL="0" distR="0">
            <wp:extent cx="1902460" cy="1261745"/>
            <wp:effectExtent l="0" t="0" r="0" b="0"/>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0.png"/>
                    <pic:cNvPicPr>
                      <a:picLocks noChangeAspect="1"/>
                    </pic:cNvPicPr>
                  </pic:nvPicPr>
                  <pic:blipFill>
                    <a:blip r:embed="rId12" cstate="print"/>
                    <a:stretch>
                      <a:fillRect/>
                    </a:stretch>
                  </pic:blipFill>
                  <pic:spPr>
                    <a:xfrm>
                      <a:off x="0" y="0"/>
                      <a:ext cx="1902750" cy="1261872"/>
                    </a:xfrm>
                    <a:prstGeom prst="rect">
                      <a:avLst/>
                    </a:prstGeom>
                  </pic:spPr>
                </pic:pic>
              </a:graphicData>
            </a:graphic>
          </wp:inline>
        </w:drawing>
      </w:r>
      <w:r>
        <w:rPr>
          <w:sz w:val="20"/>
        </w:rPr>
        <w:tab/>
      </w:r>
      <w:r>
        <w:rPr>
          <w:sz w:val="20"/>
          <w:lang w:val="en-US" w:bidi="ar-SA"/>
        </w:rPr>
        <w:drawing>
          <wp:inline distT="0" distB="0" distL="0" distR="0">
            <wp:extent cx="1902460" cy="1261745"/>
            <wp:effectExtent l="0" t="0" r="0" b="0"/>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1.png"/>
                    <pic:cNvPicPr>
                      <a:picLocks noChangeAspect="1"/>
                    </pic:cNvPicPr>
                  </pic:nvPicPr>
                  <pic:blipFill>
                    <a:blip r:embed="rId13" cstate="print"/>
                    <a:stretch>
                      <a:fillRect/>
                    </a:stretch>
                  </pic:blipFill>
                  <pic:spPr>
                    <a:xfrm>
                      <a:off x="0" y="0"/>
                      <a:ext cx="1902750" cy="1261872"/>
                    </a:xfrm>
                    <a:prstGeom prst="rect">
                      <a:avLst/>
                    </a:prstGeom>
                  </pic:spPr>
                </pic:pic>
              </a:graphicData>
            </a:graphic>
          </wp:inline>
        </w:drawing>
      </w:r>
      <w:r>
        <w:rPr>
          <w:sz w:val="20"/>
        </w:rPr>
        <w:tab/>
      </w:r>
      <w:r>
        <w:rPr>
          <w:sz w:val="20"/>
          <w:lang w:val="en-US" w:bidi="ar-SA"/>
        </w:rPr>
        <w:drawing>
          <wp:inline distT="0" distB="0" distL="0" distR="0">
            <wp:extent cx="1902460" cy="1261745"/>
            <wp:effectExtent l="0" t="0" r="0" b="0"/>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2.png"/>
                    <pic:cNvPicPr>
                      <a:picLocks noChangeAspect="1"/>
                    </pic:cNvPicPr>
                  </pic:nvPicPr>
                  <pic:blipFill>
                    <a:blip r:embed="rId14" cstate="print"/>
                    <a:stretch>
                      <a:fillRect/>
                    </a:stretch>
                  </pic:blipFill>
                  <pic:spPr>
                    <a:xfrm>
                      <a:off x="0" y="0"/>
                      <a:ext cx="1902750" cy="1261872"/>
                    </a:xfrm>
                    <a:prstGeom prst="rect">
                      <a:avLst/>
                    </a:prstGeom>
                  </pic:spPr>
                </pic:pic>
              </a:graphicData>
            </a:graphic>
          </wp:inline>
        </w:drawing>
      </w:r>
    </w:p>
    <w:p>
      <w:pPr>
        <w:pStyle w:val="4"/>
        <w:spacing w:before="12"/>
        <w:rPr>
          <w:b/>
          <w:sz w:val="13"/>
        </w:rPr>
      </w:pPr>
      <w:r>
        <w:rPr>
          <w:lang w:val="en-US" w:bidi="ar-SA"/>
        </w:rPr>
        <w:drawing>
          <wp:anchor distT="0" distB="0" distL="0" distR="0" simplePos="0" relativeHeight="251659264" behindDoc="0" locked="0" layoutInCell="1" allowOverlap="1">
            <wp:simplePos x="0" y="0"/>
            <wp:positionH relativeFrom="page">
              <wp:posOffset>732790</wp:posOffset>
            </wp:positionH>
            <wp:positionV relativeFrom="paragraph">
              <wp:posOffset>137795</wp:posOffset>
            </wp:positionV>
            <wp:extent cx="1902460" cy="1261745"/>
            <wp:effectExtent l="0" t="0" r="0" b="0"/>
            <wp:wrapTopAndBottom/>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3.png"/>
                    <pic:cNvPicPr>
                      <a:picLocks noChangeAspect="1"/>
                    </pic:cNvPicPr>
                  </pic:nvPicPr>
                  <pic:blipFill>
                    <a:blip r:embed="rId15" cstate="print"/>
                    <a:stretch>
                      <a:fillRect/>
                    </a:stretch>
                  </pic:blipFill>
                  <pic:spPr>
                    <a:xfrm>
                      <a:off x="0" y="0"/>
                      <a:ext cx="1902750" cy="1261872"/>
                    </a:xfrm>
                    <a:prstGeom prst="rect">
                      <a:avLst/>
                    </a:prstGeom>
                  </pic:spPr>
                </pic:pic>
              </a:graphicData>
            </a:graphic>
          </wp:anchor>
        </w:drawing>
      </w:r>
      <w:r>
        <w:rPr>
          <w:lang w:val="en-US" w:bidi="ar-SA"/>
        </w:rPr>
        <w:drawing>
          <wp:anchor distT="0" distB="0" distL="0" distR="0" simplePos="0" relativeHeight="251660288" behindDoc="0" locked="0" layoutInCell="1" allowOverlap="1">
            <wp:simplePos x="0" y="0"/>
            <wp:positionH relativeFrom="page">
              <wp:posOffset>2904490</wp:posOffset>
            </wp:positionH>
            <wp:positionV relativeFrom="paragraph">
              <wp:posOffset>137795</wp:posOffset>
            </wp:positionV>
            <wp:extent cx="1902460" cy="1261745"/>
            <wp:effectExtent l="0" t="0" r="0" b="0"/>
            <wp:wrapTopAndBottom/>
            <wp:docPr id="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4.png"/>
                    <pic:cNvPicPr>
                      <a:picLocks noChangeAspect="1"/>
                    </pic:cNvPicPr>
                  </pic:nvPicPr>
                  <pic:blipFill>
                    <a:blip r:embed="rId16" cstate="print"/>
                    <a:stretch>
                      <a:fillRect/>
                    </a:stretch>
                  </pic:blipFill>
                  <pic:spPr>
                    <a:xfrm>
                      <a:off x="0" y="0"/>
                      <a:ext cx="1902750" cy="1261872"/>
                    </a:xfrm>
                    <a:prstGeom prst="rect">
                      <a:avLst/>
                    </a:prstGeom>
                  </pic:spPr>
                </pic:pic>
              </a:graphicData>
            </a:graphic>
          </wp:anchor>
        </w:drawing>
      </w:r>
      <w:r>
        <w:rPr>
          <w:lang w:val="en-US" w:bidi="ar-SA"/>
        </w:rPr>
        <w:drawing>
          <wp:anchor distT="0" distB="0" distL="0" distR="0" simplePos="0" relativeHeight="251661312" behindDoc="0" locked="0" layoutInCell="1" allowOverlap="1">
            <wp:simplePos x="0" y="0"/>
            <wp:positionH relativeFrom="page">
              <wp:posOffset>5067300</wp:posOffset>
            </wp:positionH>
            <wp:positionV relativeFrom="paragraph">
              <wp:posOffset>137795</wp:posOffset>
            </wp:positionV>
            <wp:extent cx="1902460" cy="1261745"/>
            <wp:effectExtent l="0" t="0" r="0" b="0"/>
            <wp:wrapTopAndBottom/>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5.png"/>
                    <pic:cNvPicPr>
                      <a:picLocks noChangeAspect="1"/>
                    </pic:cNvPicPr>
                  </pic:nvPicPr>
                  <pic:blipFill>
                    <a:blip r:embed="rId17" cstate="print"/>
                    <a:stretch>
                      <a:fillRect/>
                    </a:stretch>
                  </pic:blipFill>
                  <pic:spPr>
                    <a:xfrm>
                      <a:off x="0" y="0"/>
                      <a:ext cx="1902750" cy="1261872"/>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630" w:firstLineChars="196"/>
        <w:jc w:val="left"/>
        <w:textAlignment w:val="auto"/>
        <w:rPr>
          <w:rFonts w:hint="eastAsia" w:ascii="仿宋_GB2312" w:hAnsi="宋体" w:eastAsia="仿宋_GB2312" w:cs="Times New Roman"/>
          <w:b/>
          <w:bCs/>
          <w:kern w:val="2"/>
          <w:sz w:val="32"/>
          <w:szCs w:val="32"/>
          <w:lang w:val="en-US" w:eastAsia="zh-CN" w:bidi="ar-SA"/>
        </w:rPr>
      </w:pPr>
      <w:r>
        <w:rPr>
          <w:rFonts w:hint="eastAsia" w:ascii="仿宋_GB2312" w:hAnsi="宋体" w:eastAsia="仿宋_GB2312" w:cs="Times New Roman"/>
          <w:b/>
          <w:bCs/>
          <w:kern w:val="2"/>
          <w:sz w:val="32"/>
          <w:szCs w:val="32"/>
          <w:lang w:val="en-US" w:eastAsia="zh-CN" w:bidi="ar-SA"/>
        </w:rPr>
        <w:t>联系人：曾女士：13454035752</w:t>
      </w:r>
    </w:p>
    <w:sectPr>
      <w:pgSz w:w="11910" w:h="16840"/>
      <w:pgMar w:top="1060" w:right="700" w:bottom="280" w:left="94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2"/>
  </w:compat>
  <w:rsids>
    <w:rsidRoot w:val="008A2CED"/>
    <w:rsid w:val="00066E6B"/>
    <w:rsid w:val="000A191B"/>
    <w:rsid w:val="001D6B5C"/>
    <w:rsid w:val="00204517"/>
    <w:rsid w:val="00262E54"/>
    <w:rsid w:val="00477A93"/>
    <w:rsid w:val="00580946"/>
    <w:rsid w:val="0062604C"/>
    <w:rsid w:val="00631B04"/>
    <w:rsid w:val="007D3581"/>
    <w:rsid w:val="00826D8A"/>
    <w:rsid w:val="008274DB"/>
    <w:rsid w:val="00832B1C"/>
    <w:rsid w:val="008A2CED"/>
    <w:rsid w:val="0095565F"/>
    <w:rsid w:val="009A1C3F"/>
    <w:rsid w:val="00B840A4"/>
    <w:rsid w:val="00BB65AD"/>
    <w:rsid w:val="00D06D5D"/>
    <w:rsid w:val="01874F3F"/>
    <w:rsid w:val="04B662E7"/>
    <w:rsid w:val="1C4343BB"/>
    <w:rsid w:val="4EC00730"/>
    <w:rsid w:val="53CF1A94"/>
    <w:rsid w:val="54850F46"/>
    <w:rsid w:val="5575702F"/>
    <w:rsid w:val="60C149F9"/>
    <w:rsid w:val="6C5A6CEE"/>
    <w:rsid w:val="73EE7115"/>
    <w:rsid w:val="76A45EC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qFormat/>
    <w:uiPriority w:val="1"/>
    <w:pPr>
      <w:ind w:left="576"/>
      <w:outlineLvl w:val="0"/>
    </w:pPr>
    <w:rPr>
      <w:rFonts w:ascii="黑体" w:hAnsi="黑体" w:eastAsia="黑体" w:cs="黑体"/>
      <w:b/>
      <w:bCs/>
      <w:sz w:val="28"/>
      <w:szCs w:val="28"/>
    </w:rPr>
  </w:style>
  <w:style w:type="paragraph" w:styleId="3">
    <w:name w:val="heading 2"/>
    <w:basedOn w:val="1"/>
    <w:next w:val="1"/>
    <w:qFormat/>
    <w:uiPriority w:val="1"/>
    <w:pPr>
      <w:ind w:left="562"/>
      <w:outlineLvl w:val="1"/>
    </w:pPr>
    <w:rPr>
      <w:b/>
      <w:bCs/>
      <w:sz w:val="21"/>
      <w:szCs w:val="21"/>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4">
    <w:name w:val="Body Text"/>
    <w:basedOn w:val="1"/>
    <w:qFormat/>
    <w:uiPriority w:val="1"/>
    <w:rPr>
      <w:sz w:val="21"/>
      <w:szCs w:val="21"/>
    </w:rPr>
  </w:style>
  <w:style w:type="paragraph" w:styleId="5">
    <w:name w:val="Balloon Text"/>
    <w:basedOn w:val="1"/>
    <w:link w:val="15"/>
    <w:uiPriority w:val="0"/>
    <w:rPr>
      <w:sz w:val="18"/>
      <w:szCs w:val="18"/>
    </w:rPr>
  </w:style>
  <w:style w:type="paragraph" w:styleId="6">
    <w:name w:val="footer"/>
    <w:basedOn w:val="1"/>
    <w:link w:val="14"/>
    <w:uiPriority w:val="0"/>
    <w:pPr>
      <w:tabs>
        <w:tab w:val="center" w:pos="4153"/>
        <w:tab w:val="right" w:pos="8306"/>
      </w:tabs>
      <w:snapToGrid w:val="0"/>
    </w:pPr>
    <w:rPr>
      <w:sz w:val="18"/>
      <w:szCs w:val="18"/>
    </w:rPr>
  </w:style>
  <w:style w:type="paragraph" w:styleId="7">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table" w:customStyle="1" w:styleId="10">
    <w:name w:val="Table Normal"/>
    <w:semiHidden/>
    <w:unhideWhenUsed/>
    <w:qFormat/>
    <w:uiPriority w:val="2"/>
    <w:tblPr>
      <w:tblCellMar>
        <w:top w:w="0" w:type="dxa"/>
        <w:left w:w="0" w:type="dxa"/>
        <w:bottom w:w="0" w:type="dxa"/>
        <w:right w:w="0" w:type="dxa"/>
      </w:tblCellMar>
    </w:tblPr>
  </w:style>
  <w:style w:type="paragraph" w:styleId="11">
    <w:name w:val="List Paragraph"/>
    <w:basedOn w:val="1"/>
    <w:qFormat/>
    <w:uiPriority w:val="1"/>
  </w:style>
  <w:style w:type="paragraph" w:customStyle="1" w:styleId="12">
    <w:name w:val="Table Paragraph"/>
    <w:basedOn w:val="1"/>
    <w:qFormat/>
    <w:uiPriority w:val="1"/>
  </w:style>
  <w:style w:type="character" w:customStyle="1" w:styleId="13">
    <w:name w:val="页眉 Char"/>
    <w:basedOn w:val="9"/>
    <w:link w:val="7"/>
    <w:qFormat/>
    <w:uiPriority w:val="0"/>
    <w:rPr>
      <w:rFonts w:ascii="宋体" w:hAnsi="宋体" w:eastAsia="宋体" w:cs="宋体"/>
      <w:sz w:val="18"/>
      <w:szCs w:val="18"/>
      <w:lang w:val="zh-CN" w:bidi="zh-CN"/>
    </w:rPr>
  </w:style>
  <w:style w:type="character" w:customStyle="1" w:styleId="14">
    <w:name w:val="页脚 Char"/>
    <w:basedOn w:val="9"/>
    <w:link w:val="6"/>
    <w:uiPriority w:val="0"/>
    <w:rPr>
      <w:rFonts w:ascii="宋体" w:hAnsi="宋体" w:eastAsia="宋体" w:cs="宋体"/>
      <w:sz w:val="18"/>
      <w:szCs w:val="18"/>
      <w:lang w:val="zh-CN" w:bidi="zh-CN"/>
    </w:rPr>
  </w:style>
  <w:style w:type="character" w:customStyle="1" w:styleId="15">
    <w:name w:val="批注框文本 Char"/>
    <w:basedOn w:val="9"/>
    <w:link w:val="5"/>
    <w:qFormat/>
    <w:uiPriority w:val="0"/>
    <w:rPr>
      <w:rFonts w:ascii="宋体" w:hAnsi="宋体" w:eastAsia="宋体" w:cs="宋体"/>
      <w:sz w:val="18"/>
      <w:szCs w:val="18"/>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Pages>
  <Words>124</Words>
  <Characters>711</Characters>
  <Lines>5</Lines>
  <Paragraphs>1</Paragraphs>
  <TotalTime>5</TotalTime>
  <ScaleCrop>false</ScaleCrop>
  <LinksUpToDate>false</LinksUpToDate>
  <CharactersWithSpaces>834</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2018-09-04T04:30:00Z</dcterms:created>
  <dc:creator>zhengzl</dc:creator>
  <cp:lastModifiedBy>耿会玲</cp:lastModifiedBy>
  <dcterms:modified xsi:type="dcterms:W3CDTF">2020-09-07T07:58:55Z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2018-04-26T00:00:00Z</vt:filetime>
  </property>
  <property fmtid="{D5CDD505-2E9C-101B-9397-08002B2CF9AE}" pid="3" name="LastSaved">
    <vt:filetime>2018-09-04T00:00:00Z</vt:filetime>
  </property>
  <property fmtid="{D5CDD505-2E9C-101B-9397-08002B2CF9AE}" pid="4" name="KSOProductBuildVer">
    <vt:lpwstr>2052-11.1.0.9912</vt:lpwstr>
  </property>
</Properties>
</file>